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C40D" w14:textId="71235F80" w:rsidR="002102E3" w:rsidRPr="002102E3" w:rsidRDefault="002102E3" w:rsidP="002102E3">
      <w:pPr>
        <w:jc w:val="center"/>
        <w:rPr>
          <w:rFonts w:ascii="HG丸ｺﾞｼｯｸM-PRO" w:eastAsia="HG丸ｺﾞｼｯｸM-PRO" w:hAnsi="HG丸ｺﾞｼｯｸM-PRO"/>
          <w:kern w:val="0"/>
          <w:sz w:val="28"/>
        </w:rPr>
      </w:pPr>
      <w:r w:rsidRPr="0050776A">
        <w:rPr>
          <w:rFonts w:ascii="HG丸ｺﾞｼｯｸM-PRO" w:eastAsia="HG丸ｺﾞｼｯｸM-PRO" w:hAnsi="HG丸ｺﾞｼｯｸM-PRO" w:hint="eastAsia"/>
          <w:spacing w:val="46"/>
          <w:kern w:val="0"/>
          <w:sz w:val="28"/>
          <w:fitText w:val="2520" w:id="-1142759680"/>
        </w:rPr>
        <w:t>集団生活の様</w:t>
      </w:r>
      <w:r w:rsidRPr="0050776A">
        <w:rPr>
          <w:rFonts w:ascii="HG丸ｺﾞｼｯｸM-PRO" w:eastAsia="HG丸ｺﾞｼｯｸM-PRO" w:hAnsi="HG丸ｺﾞｼｯｸM-PRO" w:hint="eastAsia"/>
          <w:spacing w:val="4"/>
          <w:kern w:val="0"/>
          <w:sz w:val="28"/>
          <w:fitText w:val="2520" w:id="-1142759680"/>
        </w:rPr>
        <w:t>子</w:t>
      </w:r>
    </w:p>
    <w:p w14:paraId="24BC8A2A" w14:textId="77777777" w:rsidR="00E43679" w:rsidRPr="002102E3" w:rsidRDefault="00E43679" w:rsidP="0050776A">
      <w:pPr>
        <w:ind w:leftChars="2767" w:left="5811" w:right="-35"/>
        <w:rPr>
          <w:rFonts w:ascii="HG丸ｺﾞｼｯｸM-PRO" w:eastAsia="HG丸ｺﾞｼｯｸM-PRO" w:hAnsi="HG丸ｺﾞｼｯｸM-PRO"/>
          <w:sz w:val="20"/>
        </w:rPr>
      </w:pPr>
      <w:r w:rsidRPr="0050776A">
        <w:rPr>
          <w:rFonts w:ascii="HG丸ｺﾞｼｯｸM-PRO" w:eastAsia="HG丸ｺﾞｼｯｸM-PRO" w:hAnsi="HG丸ｺﾞｼｯｸM-PRO" w:hint="eastAsia"/>
          <w:spacing w:val="125"/>
          <w:kern w:val="0"/>
          <w:sz w:val="20"/>
          <w:fitText w:val="1100" w:id="-1142757120"/>
        </w:rPr>
        <w:t>記載</w:t>
      </w:r>
      <w:r w:rsidRPr="0050776A">
        <w:rPr>
          <w:rFonts w:ascii="HG丸ｺﾞｼｯｸM-PRO" w:eastAsia="HG丸ｺﾞｼｯｸM-PRO" w:hAnsi="HG丸ｺﾞｼｯｸM-PRO" w:hint="eastAsia"/>
          <w:kern w:val="0"/>
          <w:sz w:val="20"/>
          <w:fitText w:val="1100" w:id="-1142757120"/>
        </w:rPr>
        <w:t>日</w:t>
      </w:r>
      <w:r w:rsidRPr="002102E3">
        <w:rPr>
          <w:rFonts w:ascii="HG丸ｺﾞｼｯｸM-PRO" w:eastAsia="HG丸ｺﾞｼｯｸM-PRO" w:hAnsi="HG丸ｺﾞｼｯｸM-PRO" w:hint="eastAsia"/>
          <w:sz w:val="20"/>
        </w:rPr>
        <w:t>：　　　　年　　　月　　　日</w:t>
      </w:r>
    </w:p>
    <w:p w14:paraId="0158BA0B" w14:textId="43AED342" w:rsidR="002102E3" w:rsidRPr="002102E3" w:rsidRDefault="002102E3" w:rsidP="0050776A">
      <w:pPr>
        <w:ind w:leftChars="2767" w:left="5811" w:right="-35"/>
        <w:rPr>
          <w:rFonts w:ascii="HG丸ｺﾞｼｯｸM-PRO" w:eastAsia="HG丸ｺﾞｼｯｸM-PRO" w:hAnsi="HG丸ｺﾞｼｯｸM-PRO"/>
          <w:sz w:val="20"/>
        </w:rPr>
      </w:pPr>
      <w:r w:rsidRPr="008C6958">
        <w:rPr>
          <w:rFonts w:ascii="HG丸ｺﾞｼｯｸM-PRO" w:eastAsia="HG丸ｺﾞｼｯｸM-PRO" w:hAnsi="HG丸ｺﾞｼｯｸM-PRO" w:hint="eastAsia"/>
          <w:spacing w:val="350"/>
          <w:kern w:val="0"/>
          <w:sz w:val="20"/>
          <w:fitText w:val="1100" w:id="-1142758144"/>
        </w:rPr>
        <w:t>園</w:t>
      </w:r>
      <w:r w:rsidRPr="008C6958">
        <w:rPr>
          <w:rFonts w:ascii="HG丸ｺﾞｼｯｸM-PRO" w:eastAsia="HG丸ｺﾞｼｯｸM-PRO" w:hAnsi="HG丸ｺﾞｼｯｸM-PRO" w:hint="eastAsia"/>
          <w:kern w:val="0"/>
          <w:sz w:val="20"/>
          <w:fitText w:val="1100" w:id="-1142758144"/>
        </w:rPr>
        <w:t>名</w:t>
      </w:r>
      <w:r w:rsidR="0050776A">
        <w:rPr>
          <w:rFonts w:ascii="HG丸ｺﾞｼｯｸM-PRO" w:eastAsia="HG丸ｺﾞｼｯｸM-PRO" w:hAnsi="HG丸ｺﾞｼｯｸM-PRO" w:hint="eastAsia"/>
          <w:sz w:val="20"/>
        </w:rPr>
        <w:t>：</w:t>
      </w:r>
    </w:p>
    <w:p w14:paraId="068E11FA" w14:textId="2546F48D" w:rsidR="0050776A" w:rsidRDefault="002102E3" w:rsidP="0050776A">
      <w:pPr>
        <w:wordWrap w:val="0"/>
        <w:ind w:leftChars="2767" w:left="5811" w:right="-35"/>
        <w:rPr>
          <w:rFonts w:ascii="HG丸ｺﾞｼｯｸM-PRO" w:eastAsia="HG丸ｺﾞｼｯｸM-PRO" w:hAnsi="HG丸ｺﾞｼｯｸM-PRO"/>
          <w:sz w:val="20"/>
        </w:rPr>
      </w:pPr>
      <w:r w:rsidRPr="0050776A">
        <w:rPr>
          <w:rFonts w:ascii="HG丸ｺﾞｼｯｸM-PRO" w:eastAsia="HG丸ｺﾞｼｯｸM-PRO" w:hAnsi="HG丸ｺﾞｼｯｸM-PRO" w:hint="eastAsia"/>
          <w:spacing w:val="125"/>
          <w:kern w:val="0"/>
          <w:sz w:val="20"/>
          <w:fitText w:val="1100" w:id="-1142758143"/>
        </w:rPr>
        <w:t>連絡</w:t>
      </w:r>
      <w:r w:rsidRPr="0050776A">
        <w:rPr>
          <w:rFonts w:ascii="HG丸ｺﾞｼｯｸM-PRO" w:eastAsia="HG丸ｺﾞｼｯｸM-PRO" w:hAnsi="HG丸ｺﾞｼｯｸM-PRO" w:hint="eastAsia"/>
          <w:kern w:val="0"/>
          <w:sz w:val="20"/>
          <w:fitText w:val="1100" w:id="-1142758143"/>
        </w:rPr>
        <w:t>先</w:t>
      </w:r>
      <w:r w:rsidRPr="002102E3">
        <w:rPr>
          <w:rFonts w:ascii="HG丸ｺﾞｼｯｸM-PRO" w:eastAsia="HG丸ｺﾞｼｯｸM-PRO" w:hAnsi="HG丸ｺﾞｼｯｸM-PRO" w:hint="eastAsia"/>
          <w:sz w:val="20"/>
        </w:rPr>
        <w:t>：</w:t>
      </w:r>
    </w:p>
    <w:p w14:paraId="45E3B8FB" w14:textId="3C75997D" w:rsidR="002102E3" w:rsidRPr="002102E3" w:rsidRDefault="002102E3" w:rsidP="0050776A">
      <w:pPr>
        <w:ind w:leftChars="2767" w:left="5811" w:right="-35"/>
        <w:rPr>
          <w:rFonts w:ascii="HG丸ｺﾞｼｯｸM-PRO" w:eastAsia="HG丸ｺﾞｼｯｸM-PRO" w:hAnsi="HG丸ｺﾞｼｯｸM-PRO"/>
          <w:sz w:val="20"/>
        </w:rPr>
      </w:pPr>
      <w:r w:rsidRPr="002102E3">
        <w:rPr>
          <w:rFonts w:ascii="HG丸ｺﾞｼｯｸM-PRO" w:eastAsia="HG丸ｺﾞｼｯｸM-PRO" w:hAnsi="HG丸ｺﾞｼｯｸM-PRO" w:hint="eastAsia"/>
          <w:spacing w:val="125"/>
          <w:kern w:val="0"/>
          <w:sz w:val="20"/>
          <w:fitText w:val="1100" w:id="-1142758142"/>
        </w:rPr>
        <w:t>記載</w:t>
      </w:r>
      <w:r w:rsidRPr="002102E3">
        <w:rPr>
          <w:rFonts w:ascii="HG丸ｺﾞｼｯｸM-PRO" w:eastAsia="HG丸ｺﾞｼｯｸM-PRO" w:hAnsi="HG丸ｺﾞｼｯｸM-PRO" w:hint="eastAsia"/>
          <w:kern w:val="0"/>
          <w:sz w:val="20"/>
          <w:fitText w:val="1100" w:id="-1142758142"/>
        </w:rPr>
        <w:t>者</w:t>
      </w:r>
      <w:r w:rsidRPr="002102E3">
        <w:rPr>
          <w:rFonts w:ascii="HG丸ｺﾞｼｯｸM-PRO" w:eastAsia="HG丸ｺﾞｼｯｸM-PRO" w:hAnsi="HG丸ｺﾞｼｯｸM-PRO" w:hint="eastAsia"/>
          <w:sz w:val="20"/>
        </w:rPr>
        <w:t>：</w:t>
      </w:r>
    </w:p>
    <w:p w14:paraId="630E8C27" w14:textId="19B86677" w:rsidR="002102E3" w:rsidRPr="002102E3" w:rsidRDefault="002102E3" w:rsidP="0050776A">
      <w:pPr>
        <w:wordWrap w:val="0"/>
        <w:ind w:leftChars="2767" w:left="5811" w:right="-35"/>
        <w:rPr>
          <w:rFonts w:ascii="HG丸ｺﾞｼｯｸM-PRO" w:eastAsia="HG丸ｺﾞｼｯｸM-PRO" w:hAnsi="HG丸ｺﾞｼｯｸM-PRO"/>
          <w:sz w:val="20"/>
        </w:rPr>
        <w:sectPr w:rsidR="002102E3" w:rsidRPr="002102E3" w:rsidSect="00E4367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62212FE" w14:textId="77777777" w:rsidR="0050776A" w:rsidRPr="0050776A" w:rsidRDefault="0050776A" w:rsidP="00E43679">
      <w:pPr>
        <w:rPr>
          <w:rFonts w:ascii="HG丸ｺﾞｼｯｸM-PRO" w:eastAsia="HG丸ｺﾞｼｯｸM-PRO" w:hAnsi="HG丸ｺﾞｼｯｸM-PRO"/>
          <w:spacing w:val="125"/>
          <w:kern w:val="0"/>
          <w:sz w:val="20"/>
        </w:rPr>
      </w:pPr>
    </w:p>
    <w:p w14:paraId="6D676991" w14:textId="77777777" w:rsidR="00E43679" w:rsidRDefault="002102E3" w:rsidP="00E43679">
      <w:pPr>
        <w:rPr>
          <w:rFonts w:ascii="HG丸ｺﾞｼｯｸM-PRO" w:eastAsia="HG丸ｺﾞｼｯｸM-PRO" w:hAnsi="HG丸ｺﾞｼｯｸM-PRO"/>
          <w:sz w:val="20"/>
        </w:rPr>
      </w:pPr>
      <w:r w:rsidRPr="0050776A">
        <w:rPr>
          <w:rFonts w:ascii="HG丸ｺﾞｼｯｸM-PRO" w:eastAsia="HG丸ｺﾞｼｯｸM-PRO" w:hAnsi="HG丸ｺﾞｼｯｸM-PRO" w:hint="eastAsia"/>
          <w:spacing w:val="125"/>
          <w:kern w:val="0"/>
          <w:sz w:val="20"/>
          <w:fitText w:val="1100" w:id="-1142756608"/>
        </w:rPr>
        <w:t>児童</w:t>
      </w:r>
      <w:r w:rsidRPr="0050776A">
        <w:rPr>
          <w:rFonts w:ascii="HG丸ｺﾞｼｯｸM-PRO" w:eastAsia="HG丸ｺﾞｼｯｸM-PRO" w:hAnsi="HG丸ｺﾞｼｯｸM-PRO" w:hint="eastAsia"/>
          <w:kern w:val="0"/>
          <w:sz w:val="20"/>
          <w:fitText w:val="1100" w:id="-1142756608"/>
        </w:rPr>
        <w:t>名</w:t>
      </w:r>
      <w:r w:rsidR="00E43679" w:rsidRPr="002102E3">
        <w:rPr>
          <w:rFonts w:ascii="HG丸ｺﾞｼｯｸM-PRO" w:eastAsia="HG丸ｺﾞｼｯｸM-PRO" w:hAnsi="HG丸ｺﾞｼｯｸM-PRO" w:hint="eastAsia"/>
          <w:sz w:val="20"/>
        </w:rPr>
        <w:t>：</w:t>
      </w:r>
      <w:r w:rsidR="0050776A" w:rsidRPr="0050776A">
        <w:rPr>
          <w:rFonts w:ascii="HG丸ｺﾞｼｯｸM-PRO" w:eastAsia="HG丸ｺﾞｼｯｸM-PRO" w:hAnsi="HG丸ｺﾞｼｯｸM-PRO" w:hint="eastAsia"/>
          <w:sz w:val="20"/>
          <w:u w:val="dotted"/>
        </w:rPr>
        <w:t xml:space="preserve">　　　　</w:t>
      </w:r>
      <w:r w:rsidR="0050776A">
        <w:rPr>
          <w:rFonts w:ascii="HG丸ｺﾞｼｯｸM-PRO" w:eastAsia="HG丸ｺﾞｼｯｸM-PRO" w:hAnsi="HG丸ｺﾞｼｯｸM-PRO" w:hint="eastAsia"/>
          <w:sz w:val="20"/>
          <w:u w:val="dotted"/>
        </w:rPr>
        <w:t xml:space="preserve">　　　　　　　　様（　男　・　女　）</w:t>
      </w:r>
      <w:r w:rsidR="0050776A" w:rsidRPr="0050776A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27D10E0F" w14:textId="0B5595FB" w:rsidR="00B974F1" w:rsidRPr="002102E3" w:rsidRDefault="00B974F1" w:rsidP="00E43679">
      <w:pPr>
        <w:rPr>
          <w:rFonts w:ascii="HG丸ｺﾞｼｯｸM-PRO" w:eastAsia="HG丸ｺﾞｼｯｸM-PRO" w:hAnsi="HG丸ｺﾞｼｯｸM-PRO"/>
          <w:sz w:val="20"/>
        </w:rPr>
        <w:sectPr w:rsidR="00B974F1" w:rsidRPr="002102E3" w:rsidSect="00E43679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96"/>
        <w:gridCol w:w="8380"/>
      </w:tblGrid>
      <w:tr w:rsidR="00E43679" w:rsidRPr="002102E3" w14:paraId="36AE54A9" w14:textId="77777777" w:rsidTr="00A27D0D">
        <w:trPr>
          <w:trHeight w:val="348"/>
        </w:trPr>
        <w:tc>
          <w:tcPr>
            <w:tcW w:w="1396" w:type="dxa"/>
          </w:tcPr>
          <w:p w14:paraId="1A152699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内容</w:t>
            </w:r>
          </w:p>
        </w:tc>
        <w:tc>
          <w:tcPr>
            <w:tcW w:w="8380" w:type="dxa"/>
          </w:tcPr>
          <w:p w14:paraId="38768A8F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様子及び保育者の対応</w:t>
            </w:r>
          </w:p>
        </w:tc>
      </w:tr>
      <w:tr w:rsidR="00E43679" w:rsidRPr="002102E3" w14:paraId="6E72A532" w14:textId="77777777" w:rsidTr="00A27D0D">
        <w:trPr>
          <w:trHeight w:val="844"/>
        </w:trPr>
        <w:tc>
          <w:tcPr>
            <w:tcW w:w="1396" w:type="dxa"/>
          </w:tcPr>
          <w:p w14:paraId="58F2A086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日常生活</w:t>
            </w:r>
          </w:p>
          <w:p w14:paraId="6F05194E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身辺自立</w:t>
            </w:r>
          </w:p>
        </w:tc>
        <w:tc>
          <w:tcPr>
            <w:tcW w:w="8380" w:type="dxa"/>
          </w:tcPr>
          <w:p w14:paraId="31A8C35E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食事・排泄・更衣等</w:t>
            </w:r>
          </w:p>
          <w:p w14:paraId="325BB4B5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03304924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E43679" w:rsidRPr="002102E3" w14:paraId="4AB1BD09" w14:textId="77777777" w:rsidTr="00A27D0D">
        <w:trPr>
          <w:trHeight w:val="2097"/>
        </w:trPr>
        <w:tc>
          <w:tcPr>
            <w:tcW w:w="1396" w:type="dxa"/>
          </w:tcPr>
          <w:p w14:paraId="61688C39" w14:textId="0C66B8F4" w:rsidR="00E43679" w:rsidRPr="002102E3" w:rsidRDefault="00B974F1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ことば</w:t>
            </w:r>
          </w:p>
        </w:tc>
        <w:tc>
          <w:tcPr>
            <w:tcW w:w="8380" w:type="dxa"/>
          </w:tcPr>
          <w:p w14:paraId="02D847BE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＜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表出＞語彙・発音の誤り・吃音等</w:t>
            </w:r>
          </w:p>
          <w:p w14:paraId="3E45001E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78224C4C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56D608CD" w14:textId="16F3356F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＜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理解＞言葉の理解・集団指示・</w:t>
            </w:r>
            <w:r w:rsidR="00B974F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複数の指示や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どの程度の長さの指示が聞けるか等</w:t>
            </w:r>
          </w:p>
          <w:p w14:paraId="6C1C90CA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1EEB79F0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E43679" w:rsidRPr="002102E3" w14:paraId="013010B7" w14:textId="77777777" w:rsidTr="00A27D0D">
        <w:trPr>
          <w:trHeight w:val="1048"/>
        </w:trPr>
        <w:tc>
          <w:tcPr>
            <w:tcW w:w="1396" w:type="dxa"/>
          </w:tcPr>
          <w:p w14:paraId="1FADDBBC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対人面</w:t>
            </w:r>
          </w:p>
          <w:p w14:paraId="2E5AF968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社会性</w:t>
            </w:r>
          </w:p>
        </w:tc>
        <w:tc>
          <w:tcPr>
            <w:tcW w:w="8380" w:type="dxa"/>
          </w:tcPr>
          <w:p w14:paraId="731ED721" w14:textId="388BA8F8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他の</w:t>
            </w:r>
            <w:r w:rsidR="008C695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園児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や保育者との関係等・ルールが守れるか・うまく遊べるか等</w:t>
            </w:r>
          </w:p>
        </w:tc>
      </w:tr>
      <w:tr w:rsidR="00E43679" w:rsidRPr="002102E3" w14:paraId="20180CDD" w14:textId="77777777" w:rsidTr="00A27D0D">
        <w:trPr>
          <w:trHeight w:val="1048"/>
        </w:trPr>
        <w:tc>
          <w:tcPr>
            <w:tcW w:w="1396" w:type="dxa"/>
          </w:tcPr>
          <w:p w14:paraId="2BFDFC8C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注意・集中</w:t>
            </w:r>
          </w:p>
        </w:tc>
        <w:tc>
          <w:tcPr>
            <w:tcW w:w="8380" w:type="dxa"/>
          </w:tcPr>
          <w:p w14:paraId="49CE45F3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落ち着いて</w:t>
            </w: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い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るか・興味の移り変わりがないか・衝動性・多動性等</w:t>
            </w:r>
          </w:p>
          <w:p w14:paraId="095E5E60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045731A4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E43679" w:rsidRPr="002102E3" w14:paraId="4B8BB6F2" w14:textId="77777777" w:rsidTr="00A27D0D">
        <w:trPr>
          <w:trHeight w:val="1048"/>
        </w:trPr>
        <w:tc>
          <w:tcPr>
            <w:tcW w:w="1396" w:type="dxa"/>
          </w:tcPr>
          <w:p w14:paraId="55B23B2C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情緒面</w:t>
            </w:r>
          </w:p>
        </w:tc>
        <w:tc>
          <w:tcPr>
            <w:tcW w:w="8380" w:type="dxa"/>
          </w:tcPr>
          <w:p w14:paraId="3194EC5D" w14:textId="75414F66" w:rsidR="00E43679" w:rsidRPr="002102E3" w:rsidRDefault="002102E3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母子分離・</w:t>
            </w:r>
            <w:r w:rsidR="00E43679"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感情コントロール・こだわり・切り替えができるか等</w:t>
            </w:r>
          </w:p>
          <w:p w14:paraId="393C7C69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607D8CB4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E43679" w:rsidRPr="002102E3" w14:paraId="1DDD24A9" w14:textId="77777777" w:rsidTr="00A27D0D">
        <w:trPr>
          <w:trHeight w:val="2433"/>
        </w:trPr>
        <w:tc>
          <w:tcPr>
            <w:tcW w:w="1396" w:type="dxa"/>
          </w:tcPr>
          <w:p w14:paraId="49F64EC9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運動面</w:t>
            </w:r>
          </w:p>
        </w:tc>
        <w:tc>
          <w:tcPr>
            <w:tcW w:w="8380" w:type="dxa"/>
          </w:tcPr>
          <w:p w14:paraId="09394BF1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＜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粗大</w:t>
            </w: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＞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走ったり飛んだり体を大きく動かす動作</w:t>
            </w:r>
          </w:p>
          <w:p w14:paraId="762304A2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3875C1E0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189B6E24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＜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微細＞鉛筆やはさみ等手先の細かい動作</w:t>
            </w:r>
          </w:p>
        </w:tc>
      </w:tr>
      <w:tr w:rsidR="00E43679" w:rsidRPr="002102E3" w14:paraId="3A0DCFDE" w14:textId="77777777" w:rsidTr="00A27D0D">
        <w:trPr>
          <w:trHeight w:val="1370"/>
        </w:trPr>
        <w:tc>
          <w:tcPr>
            <w:tcW w:w="1396" w:type="dxa"/>
          </w:tcPr>
          <w:p w14:paraId="47D4291B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3139D61D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</w:rPr>
            </w:pPr>
          </w:p>
          <w:p w14:paraId="12D7E031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80" w:type="dxa"/>
          </w:tcPr>
          <w:p w14:paraId="7A933844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</w:rPr>
            </w:pPr>
          </w:p>
          <w:p w14:paraId="7EC0807A" w14:textId="67F34461" w:rsidR="002102E3" w:rsidRPr="002102E3" w:rsidRDefault="002102E3" w:rsidP="00E436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09F3FA" w14:textId="250EB430" w:rsidR="005E1CC5" w:rsidRPr="00E43679" w:rsidRDefault="005E1CC5" w:rsidP="002102E3"/>
    <w:sectPr w:rsidR="005E1CC5" w:rsidRPr="00E43679" w:rsidSect="00E4367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79"/>
    <w:rsid w:val="002102E3"/>
    <w:rsid w:val="0050776A"/>
    <w:rsid w:val="005E1CC5"/>
    <w:rsid w:val="008C6958"/>
    <w:rsid w:val="00A27D0D"/>
    <w:rsid w:val="00B974F1"/>
    <w:rsid w:val="00E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B7569"/>
  <w15:chartTrackingRefBased/>
  <w15:docId w15:val="{EBBD9B08-F8CE-4C2C-8C21-877B4055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2023-11-28T04:52:00Z</cp:lastPrinted>
  <dcterms:created xsi:type="dcterms:W3CDTF">2019-12-04T03:33:00Z</dcterms:created>
  <dcterms:modified xsi:type="dcterms:W3CDTF">2023-11-29T03:38:00Z</dcterms:modified>
</cp:coreProperties>
</file>